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D1E" w:rsidRPr="002C2BD3" w:rsidRDefault="00EA5D1E" w:rsidP="00EA5D1E">
      <w:pPr>
        <w:jc w:val="right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2C2BD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Додаток 4</w:t>
      </w:r>
    </w:p>
    <w:p w:rsidR="00EA5D1E" w:rsidRPr="002C2BD3" w:rsidRDefault="00EA5D1E" w:rsidP="00EA5D1E">
      <w:pPr>
        <w:shd w:val="clear" w:color="auto" w:fill="FFFFFF"/>
        <w:ind w:left="658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2C2BD3">
        <w:rPr>
          <w:lang w:val="uk-UA"/>
        </w:rPr>
        <w:pict>
          <v:line id="_x0000_s1026" style="position:absolute;left:0;text-align:left;z-index:251660288;mso-position-horizontal-relative:margin" from="801.6pt,298.1pt" to="801.6pt,441.15pt" o:allowincell="f" strokeweight=".5pt">
            <w10:wrap anchorx="margin"/>
          </v:line>
        </w:pict>
      </w:r>
      <w:r w:rsidRPr="002C2BD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Напрямки діяльності та заходи Регіональної програми профілактики, діагностики та лікування </w:t>
      </w:r>
    </w:p>
    <w:p w:rsidR="00EA5D1E" w:rsidRPr="002C2BD3" w:rsidRDefault="00EA5D1E" w:rsidP="00EA5D1E">
      <w:pPr>
        <w:shd w:val="clear" w:color="auto" w:fill="FFFFFF"/>
        <w:jc w:val="center"/>
        <w:rPr>
          <w:rFonts w:ascii="Times New Roman" w:hAnsi="Times New Roman" w:cs="Times New Roman"/>
          <w:sz w:val="2"/>
          <w:szCs w:val="2"/>
          <w:lang w:val="uk-UA"/>
        </w:rPr>
      </w:pPr>
      <w:r w:rsidRPr="002C2BD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вірусного гепатиту В, С у 201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8</w:t>
      </w:r>
      <w:r w:rsidRPr="002C2BD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-20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20</w:t>
      </w:r>
      <w:r w:rsidRPr="002C2BD3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роках</w:t>
      </w:r>
    </w:p>
    <w:tbl>
      <w:tblPr>
        <w:tblW w:w="5000" w:type="pct"/>
        <w:tblCellMar>
          <w:left w:w="40" w:type="dxa"/>
          <w:right w:w="40" w:type="dxa"/>
        </w:tblCellMar>
        <w:tblLook w:val="0000"/>
      </w:tblPr>
      <w:tblGrid>
        <w:gridCol w:w="380"/>
        <w:gridCol w:w="1886"/>
        <w:gridCol w:w="2448"/>
        <w:gridCol w:w="1665"/>
        <w:gridCol w:w="1858"/>
        <w:gridCol w:w="1719"/>
        <w:gridCol w:w="816"/>
        <w:gridCol w:w="816"/>
        <w:gridCol w:w="816"/>
        <w:gridCol w:w="2246"/>
      </w:tblGrid>
      <w:tr w:rsidR="00EA5D1E" w:rsidRPr="002C2BD3" w:rsidTr="005913BD"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Перелік заходів програми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Строк викона</w:t>
            </w: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softHyphen/>
              <w:t>ння заходу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Виконавці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Джерела фінансування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Орієнтовні обсяги фінансування (вартість), тис. гривень, у тому числі по роках: (тис. грн.)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Очікуваний результат</w:t>
            </w:r>
          </w:p>
        </w:tc>
      </w:tr>
      <w:tr w:rsidR="00EA5D1E" w:rsidRPr="002C2BD3" w:rsidTr="005913BD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A5D1E" w:rsidRPr="002C2BD3" w:rsidTr="005913B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Організаційні заходи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1.1. Уточнення та поновлення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комп'ютерного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банку даних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щодо хворих, які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страждають на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хронічні вірусні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гепатити і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функціонування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інформаційної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системи його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доповнення й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корегування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ОКУ «Обласна клінічна лікарня»,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Експерт зі спеціальності «Інфекційні хвороби»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межах асигнувань передбачених на утримання </w:t>
            </w:r>
            <w:proofErr w:type="spellStart"/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ЛПЗ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Буде уточнений та поновлений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комп'ютерний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банк даних щодо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хворих, які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страждають на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хронічні вірусні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гепатити із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забезпеченням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функціонування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інформаційної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системи його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доповнення й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корегування .</w:t>
            </w:r>
          </w:p>
        </w:tc>
      </w:tr>
      <w:tr w:rsidR="00EA5D1E" w:rsidRPr="002C2BD3" w:rsidTr="005913BD"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1.2. Забезпечення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передачі даних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міським та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районними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інфекціоністами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та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гастроентероло-</w:t>
            </w:r>
            <w:proofErr w:type="spellEnd"/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гами про випадки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захворювань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населення на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хронічні вірусні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гепатити в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обласний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гепатологічний</w:t>
            </w:r>
            <w:proofErr w:type="spellEnd"/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 та з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обласної станції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переливання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крові обласному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інфекціоністу з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метою їх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подальшої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диспансеризації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Щоквартально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Департамент охорони здоров’я, 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охорони здоров'я Чернівецької міської ради,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Головні лікарі </w:t>
            </w: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центрів первинної медико-санітарної допомоги,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головний лікар обласної клінічної лікарні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У межах асигнувань передбачених на утримання </w:t>
            </w:r>
            <w:proofErr w:type="spellStart"/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ЛПЗ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Проведення у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100% випадків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диспансеризації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хворих на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хронічні вірусні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гепатити.</w:t>
            </w:r>
          </w:p>
        </w:tc>
      </w:tr>
      <w:tr w:rsidR="00EA5D1E" w:rsidRPr="002C2BD3" w:rsidTr="005913BD"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1.3</w:t>
            </w: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Продовження розробки та</w:t>
            </w:r>
          </w:p>
          <w:p w:rsidR="00EA5D1E" w:rsidRPr="002C2BD3" w:rsidRDefault="00EA5D1E" w:rsidP="005913BD">
            <w:pPr>
              <w:shd w:val="clear" w:color="auto" w:fill="FFFFFF"/>
              <w:ind w:left="5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>розповсюдження</w:t>
            </w:r>
          </w:p>
          <w:p w:rsidR="00EA5D1E" w:rsidRPr="002C2BD3" w:rsidRDefault="00EA5D1E" w:rsidP="005913BD">
            <w:pPr>
              <w:shd w:val="clear" w:color="auto" w:fill="FFFFFF"/>
              <w:ind w:left="5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>методичн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>их</w:t>
            </w:r>
          </w:p>
          <w:p w:rsidR="00EA5D1E" w:rsidRPr="002C2BD3" w:rsidRDefault="00EA5D1E" w:rsidP="005913BD">
            <w:pPr>
              <w:shd w:val="clear" w:color="auto" w:fill="FFFFFF"/>
              <w:ind w:left="5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>рекомендацій</w:t>
            </w:r>
            <w:r w:rsidRPr="002C2BD3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 для</w:t>
            </w:r>
          </w:p>
          <w:p w:rsidR="00EA5D1E" w:rsidRPr="002C2BD3" w:rsidRDefault="00EA5D1E" w:rsidP="005913BD">
            <w:pPr>
              <w:shd w:val="clear" w:color="auto" w:fill="FFFFFF"/>
              <w:ind w:left="5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медичних</w:t>
            </w:r>
          </w:p>
          <w:p w:rsidR="00EA5D1E" w:rsidRPr="002C2BD3" w:rsidRDefault="00EA5D1E" w:rsidP="005913BD">
            <w:pPr>
              <w:shd w:val="clear" w:color="auto" w:fill="FFFFFF"/>
              <w:ind w:left="5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>працівників</w:t>
            </w:r>
          </w:p>
          <w:p w:rsidR="00EA5D1E" w:rsidRPr="002C2BD3" w:rsidRDefault="00EA5D1E" w:rsidP="005913BD">
            <w:pPr>
              <w:shd w:val="clear" w:color="auto" w:fill="FFFFFF"/>
              <w:ind w:left="5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pacing w:val="-4"/>
                <w:sz w:val="24"/>
                <w:szCs w:val="24"/>
                <w:lang w:val="uk-UA"/>
              </w:rPr>
              <w:t>різних</w:t>
            </w:r>
          </w:p>
          <w:p w:rsidR="00EA5D1E" w:rsidRPr="002C2BD3" w:rsidRDefault="00EA5D1E" w:rsidP="005913BD">
            <w:pPr>
              <w:shd w:val="clear" w:color="auto" w:fill="FFFFFF"/>
              <w:ind w:left="5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uk-UA"/>
              </w:rPr>
              <w:t>спеціальностей</w:t>
            </w:r>
          </w:p>
          <w:p w:rsidR="00EA5D1E" w:rsidRPr="002C2BD3" w:rsidRDefault="00EA5D1E" w:rsidP="005913BD">
            <w:pPr>
              <w:shd w:val="clear" w:color="auto" w:fill="FFFFFF"/>
              <w:ind w:left="5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uk-UA"/>
              </w:rPr>
              <w:t>щодо раннього</w:t>
            </w:r>
          </w:p>
          <w:p w:rsidR="00EA5D1E" w:rsidRPr="002C2BD3" w:rsidRDefault="00EA5D1E" w:rsidP="005913BD">
            <w:pPr>
              <w:shd w:val="clear" w:color="auto" w:fill="FFFFFF"/>
              <w:ind w:left="5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uk-UA"/>
              </w:rPr>
              <w:t>виявлення</w:t>
            </w:r>
          </w:p>
          <w:p w:rsidR="00EA5D1E" w:rsidRPr="002C2BD3" w:rsidRDefault="00EA5D1E" w:rsidP="005913BD">
            <w:pPr>
              <w:shd w:val="clear" w:color="auto" w:fill="FFFFFF"/>
              <w:ind w:left="52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uk-UA"/>
              </w:rPr>
              <w:t>хронічних</w:t>
            </w:r>
          </w:p>
          <w:p w:rsidR="00EA5D1E" w:rsidRPr="002C2BD3" w:rsidRDefault="00EA5D1E" w:rsidP="005913BD">
            <w:pPr>
              <w:shd w:val="clear" w:color="auto" w:fill="FFFFFF"/>
              <w:ind w:left="52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 xml:space="preserve">вірусних </w:t>
            </w:r>
            <w:r w:rsidRPr="002C2BD3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uk-UA"/>
              </w:rPr>
              <w:t xml:space="preserve">гепатитів серед </w:t>
            </w:r>
            <w:r w:rsidRPr="002C2BD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 xml:space="preserve">населення </w:t>
            </w:r>
            <w:r w:rsidRPr="002C2BD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 xml:space="preserve">Чернівецької </w:t>
            </w:r>
            <w:r w:rsidRPr="002C2BD3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uk-UA"/>
              </w:rPr>
              <w:t>області</w:t>
            </w:r>
          </w:p>
          <w:p w:rsidR="00EA5D1E" w:rsidRPr="002C2BD3" w:rsidRDefault="00EA5D1E" w:rsidP="005913BD">
            <w:pPr>
              <w:shd w:val="clear" w:color="auto" w:fill="FFFFFF"/>
              <w:ind w:left="52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Департамент охорони здоров’я, 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ОКУ «Обласна</w:t>
            </w: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клінічна </w:t>
            </w:r>
            <w:r w:rsidRPr="002C2BD3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uk-UA"/>
              </w:rPr>
              <w:t>лікарня»,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Експерт зі спеціальності «Інфекційні хвороби»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ind w:left="117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 xml:space="preserve">У межах асигнувань передбачених на утримання </w:t>
            </w:r>
            <w:proofErr w:type="spellStart"/>
            <w:r w:rsidRPr="002C2BD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ЛПЗ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5D1E" w:rsidRPr="002C2BD3" w:rsidRDefault="00EA5D1E" w:rsidP="005913BD">
            <w:pPr>
              <w:jc w:val="center"/>
              <w:rPr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5D1E" w:rsidRPr="002C2BD3" w:rsidRDefault="00EA5D1E" w:rsidP="005913BD">
            <w:pPr>
              <w:jc w:val="center"/>
              <w:rPr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EA5D1E" w:rsidRPr="002C2BD3" w:rsidRDefault="00EA5D1E" w:rsidP="005913BD">
            <w:pPr>
              <w:jc w:val="center"/>
              <w:rPr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Продовжити роботу щодо інформування та розповсюдження </w:t>
            </w:r>
            <w:r w:rsidRPr="002C2BD3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>методичних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pacing w:val="-2"/>
                <w:sz w:val="24"/>
                <w:szCs w:val="24"/>
                <w:lang w:val="uk-UA"/>
              </w:rPr>
              <w:t>рекомендацій для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>медичних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>працівників різних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pacing w:val="-3"/>
                <w:sz w:val="24"/>
                <w:szCs w:val="24"/>
                <w:lang w:val="uk-UA"/>
              </w:rPr>
              <w:t xml:space="preserve">спеціальностей з метою раннього </w:t>
            </w:r>
            <w:r w:rsidRPr="002C2BD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 xml:space="preserve">виявлення хворих на </w:t>
            </w:r>
            <w:r w:rsidRPr="002C2BD3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  <w:lang w:val="uk-UA"/>
              </w:rPr>
              <w:t>хронічні вірусні гепатити</w:t>
            </w:r>
          </w:p>
        </w:tc>
      </w:tr>
      <w:tr w:rsidR="00EA5D1E" w:rsidRPr="002C2BD3" w:rsidTr="005913BD"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базисного лікування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хворих з вірусним  гепатитом С</w:t>
            </w:r>
          </w:p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2.1.Централізоване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придбання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препаратів для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lastRenderedPageBreak/>
              <w:t>хворих області, що потребують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ротивірусної терапії на 48 осіб</w:t>
            </w: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в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 році, на 48 осіб</w:t>
            </w: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у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 році, на 48 осіб</w:t>
            </w: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у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році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 щорічно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Департамент охорони здоров’я  </w:t>
            </w: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обласної державної адміністрації, Обласна клінічна лікарня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ind w:left="11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lastRenderedPageBreak/>
              <w:t xml:space="preserve">Обласний бюджет </w:t>
            </w:r>
          </w:p>
          <w:p w:rsidR="00EA5D1E" w:rsidRPr="002C2BD3" w:rsidRDefault="00EA5D1E" w:rsidP="005913BD">
            <w:pPr>
              <w:shd w:val="clear" w:color="auto" w:fill="FFFFFF"/>
              <w:ind w:left="11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 xml:space="preserve">5910,3 </w:t>
            </w:r>
            <w:proofErr w:type="spellStart"/>
            <w:r w:rsidRPr="002C2BD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тис.грн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1970,1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1970,1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1970,1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Збільшення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охоплення хворих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противірусною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терапією.</w:t>
            </w:r>
          </w:p>
        </w:tc>
      </w:tr>
      <w:tr w:rsidR="00EA5D1E" w:rsidRPr="002C2BD3" w:rsidTr="005913BD"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хворих, які перебувають на програмному хронічному гемодіалізі вакциною проти гепатиту 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2.2 Централізоване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придбання вакцини проти гепатиту В на 20 осіб в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8</w:t>
            </w: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році, 20 осіб у 201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9</w:t>
            </w: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році, 20 осіб у 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20</w:t>
            </w: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році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щорічно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охорони здоров’я  обласної державної адміністрації, Обласна клінічна лікарня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ind w:left="11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 xml:space="preserve">Обласний бюджет </w:t>
            </w:r>
          </w:p>
          <w:p w:rsidR="00EA5D1E" w:rsidRPr="002C2BD3" w:rsidRDefault="00EA5D1E" w:rsidP="005913BD">
            <w:pPr>
              <w:shd w:val="clear" w:color="auto" w:fill="FFFFFF"/>
              <w:ind w:left="11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 xml:space="preserve">89,7 </w:t>
            </w:r>
            <w:proofErr w:type="spellStart"/>
            <w:r w:rsidRPr="002C2BD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тис.грн</w:t>
            </w:r>
            <w:proofErr w:type="spellEnd"/>
            <w:r w:rsidRPr="002C2BD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Профілактика вірусного гепатиту В у хворих які перебувають на програмному хронічному гемодіалізі</w:t>
            </w:r>
          </w:p>
        </w:tc>
      </w:tr>
      <w:tr w:rsidR="00EA5D1E" w:rsidRPr="002C2BD3" w:rsidTr="005913BD"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Реалізація інформаційно-освітньої програми для населення з профілактики вірусних гепатитів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3.1. Реалізація медіа-плану роботи з засобами масової інформації     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                           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щорічно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охорони здоров’я обласної державної адміністрації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ind w:left="11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 xml:space="preserve">У межах асигнувань передбачених на утримання </w:t>
            </w:r>
            <w:proofErr w:type="spellStart"/>
            <w:r w:rsidRPr="002C2BD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ЛПЗ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Зростання інформованості населення щодо питань запобігання захворюванням на вірусні гепатити та популяризації здорового способу життя: 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 – на 100%,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 – на 100%,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 – на 100%.</w:t>
            </w:r>
          </w:p>
        </w:tc>
      </w:tr>
      <w:tr w:rsidR="00EA5D1E" w:rsidRPr="002C2BD3" w:rsidTr="005913BD"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3.2. Підготовка та висвітлення на сайті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просвітницьких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матеріалів з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імунопрофілактики гепатитів (пам'ятки,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буклети, плакати,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тощо)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Щорічно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Департамент охорони здоров’я обласної державної адміністрації, КМУ «Обласний Центр Здоров’я»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ind w:left="11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 xml:space="preserve">У межах асигнувань передбачених на утримання </w:t>
            </w:r>
            <w:proofErr w:type="spellStart"/>
            <w:r w:rsidRPr="002C2BD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ЛПЗ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Зростання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інформованості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населення щодо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питань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профілактики,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діагностики та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лікування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вірусних гепатитів: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р.-на 100%,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р.-на 100%,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р.-на 100%.</w:t>
            </w:r>
          </w:p>
        </w:tc>
      </w:tr>
      <w:tr w:rsidR="00EA5D1E" w:rsidRPr="002C2BD3" w:rsidTr="005913BD"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3.3. Запровадження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широкої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популяризації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заходів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імунопрофілактики гепатиту В через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засоби масової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інформації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Щоквартально упродовж дії програми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Департамент охорони здоров’я обласної державної адміністрації, КМУ «Обласний Центр Здоров’я», Обласна клінічна лікарня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ind w:left="11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 xml:space="preserve">У межах асигнувань передбачених на утримання </w:t>
            </w:r>
            <w:proofErr w:type="spellStart"/>
            <w:r w:rsidRPr="002C2BD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ЛПЗ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–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Зростання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інформованості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населення щодо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питань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імунопрофілакти</w:t>
            </w:r>
            <w:proofErr w:type="spellEnd"/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вірусного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гепатиту В: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р.-на 100%,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р.-на 100%,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р.-на 100%.</w:t>
            </w:r>
          </w:p>
        </w:tc>
      </w:tr>
      <w:tr w:rsidR="00EA5D1E" w:rsidRPr="002C2BD3" w:rsidTr="005913BD"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 кваліфікації медичних працівників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4.1.Забезпечення підвищення кваліфікації лікарів  на базі обласної клінічної лікарні та обласного медичного діагностичного центру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постійно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Департамент охорони здоров’я  обласної державної адміністрації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ind w:left="11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 xml:space="preserve">У межах асигнувань передбачених на утримання </w:t>
            </w:r>
            <w:proofErr w:type="spellStart"/>
            <w:r w:rsidRPr="002C2BD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>ЛПЗ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Підвищення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кваліфікації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лікарів та середніх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медичних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працівників з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питань клініки,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діагностики і</w:t>
            </w:r>
          </w:p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профілактики  вірусних гепатитів</w:t>
            </w:r>
          </w:p>
        </w:tc>
      </w:tr>
      <w:tr w:rsidR="00EA5D1E" w:rsidRPr="002C2BD3" w:rsidTr="005913BD"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ind w:left="11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 xml:space="preserve">    6000,0    </w:t>
            </w:r>
          </w:p>
          <w:p w:rsidR="00EA5D1E" w:rsidRPr="002C2BD3" w:rsidRDefault="00EA5D1E" w:rsidP="005913BD">
            <w:pPr>
              <w:shd w:val="clear" w:color="auto" w:fill="FFFFFF"/>
              <w:ind w:left="117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uk-UA"/>
              </w:rPr>
              <w:t xml:space="preserve">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2000,0   </w:t>
            </w:r>
          </w:p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2000,0   </w:t>
            </w:r>
          </w:p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C2BD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2000,0   </w:t>
            </w:r>
          </w:p>
          <w:p w:rsidR="00EA5D1E" w:rsidRPr="002C2BD3" w:rsidRDefault="00EA5D1E" w:rsidP="00591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5D1E" w:rsidRPr="002C2BD3" w:rsidRDefault="00EA5D1E" w:rsidP="005913B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EA5D1E" w:rsidRPr="002C2BD3" w:rsidRDefault="00EA5D1E" w:rsidP="00EA5D1E">
      <w:pPr>
        <w:pStyle w:val="a3"/>
        <w:jc w:val="center"/>
        <w:rPr>
          <w:b/>
          <w:szCs w:val="28"/>
        </w:rPr>
      </w:pPr>
    </w:p>
    <w:p w:rsidR="00EA5D1E" w:rsidRPr="002C2BD3" w:rsidRDefault="00EA5D1E" w:rsidP="00EA5D1E">
      <w:pPr>
        <w:pStyle w:val="a3"/>
        <w:jc w:val="center"/>
        <w:rPr>
          <w:b/>
          <w:szCs w:val="28"/>
        </w:rPr>
      </w:pPr>
    </w:p>
    <w:p w:rsidR="00EA5D1E" w:rsidRPr="002C2BD3" w:rsidRDefault="00EA5D1E" w:rsidP="00EA5D1E">
      <w:pPr>
        <w:pStyle w:val="a3"/>
        <w:jc w:val="center"/>
        <w:rPr>
          <w:b/>
          <w:szCs w:val="28"/>
        </w:rPr>
      </w:pPr>
    </w:p>
    <w:p w:rsidR="00F83213" w:rsidRDefault="00EA5D1E" w:rsidP="00EA5D1E">
      <w:proofErr w:type="spellStart"/>
      <w:r>
        <w:rPr>
          <w:b/>
          <w:szCs w:val="28"/>
        </w:rPr>
        <w:t>Керуючий</w:t>
      </w:r>
      <w:proofErr w:type="spellEnd"/>
      <w:r>
        <w:rPr>
          <w:b/>
          <w:szCs w:val="28"/>
        </w:rPr>
        <w:t xml:space="preserve"> справами </w:t>
      </w:r>
      <w:proofErr w:type="spellStart"/>
      <w:r>
        <w:rPr>
          <w:b/>
          <w:szCs w:val="28"/>
        </w:rPr>
        <w:t>обласної</w:t>
      </w:r>
      <w:proofErr w:type="spellEnd"/>
      <w:r>
        <w:rPr>
          <w:b/>
          <w:szCs w:val="28"/>
        </w:rPr>
        <w:t xml:space="preserve"> ради                                                                           М. </w:t>
      </w:r>
      <w:proofErr w:type="spellStart"/>
      <w:r>
        <w:rPr>
          <w:b/>
          <w:szCs w:val="28"/>
        </w:rPr>
        <w:t>Борець</w:t>
      </w:r>
      <w:proofErr w:type="spellEnd"/>
    </w:p>
    <w:sectPr w:rsidR="00F83213" w:rsidSect="00EA5D1E"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5D1E"/>
    <w:rsid w:val="00CD7A0D"/>
    <w:rsid w:val="00EA5D1E"/>
    <w:rsid w:val="00F83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D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5D1E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EA5D1E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769</Words>
  <Characters>4387</Characters>
  <Application>Microsoft Office Word</Application>
  <DocSecurity>0</DocSecurity>
  <Lines>36</Lines>
  <Paragraphs>10</Paragraphs>
  <ScaleCrop>false</ScaleCrop>
  <Company>diakov.net</Company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2018-08-03T10:59:00Z</dcterms:created>
  <dcterms:modified xsi:type="dcterms:W3CDTF">2018-08-03T11:00:00Z</dcterms:modified>
</cp:coreProperties>
</file>